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57E6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D3878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3878" w:rsidRPr="00F75DEC" w:rsidRDefault="00ED3878" w:rsidP="00ED3878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3878" w:rsidRPr="000126C7" w:rsidRDefault="00ED3878" w:rsidP="00ED3878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ИБП2</w:t>
            </w:r>
          </w:p>
          <w:p w:rsidR="00ED3878" w:rsidRPr="00324949" w:rsidRDefault="00ED3878" w:rsidP="00ED3878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D3878" w:rsidRPr="00FC61E2" w:rsidTr="008A675A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D3878" w:rsidRPr="00774499" w:rsidRDefault="00ED3878" w:rsidP="000509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D3878" w:rsidRPr="00774499" w:rsidRDefault="00ED3878" w:rsidP="000509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D3878" w:rsidRPr="00774499" w:rsidRDefault="00ED3878" w:rsidP="000509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D3878" w:rsidRPr="00774499" w:rsidRDefault="00ED3878" w:rsidP="000509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D3878" w:rsidRPr="00774499" w:rsidRDefault="00ED3878" w:rsidP="000509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D3878" w:rsidRPr="0054616E" w:rsidTr="008A675A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D3878" w:rsidRPr="00A106C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D3878" w:rsidRPr="00392BBE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D3878" w:rsidRPr="0054616E" w:rsidTr="008A675A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D3878" w:rsidRPr="002B6404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с двойным преобразов</w:t>
                  </w: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нием (</w:t>
                  </w:r>
                  <w:proofErr w:type="spellStart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On-line</w:t>
                  </w:r>
                  <w:proofErr w:type="spellEnd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Pr="002B6404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D3878" w:rsidRPr="00AE4E44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 w:hint="eastAsia"/>
                      <w:color w:val="232D3D"/>
                      <w:sz w:val="18"/>
                      <w:szCs w:val="18"/>
                      <w:lang w:val="en-US"/>
                    </w:rPr>
                  </w:pPr>
                  <w:r w:rsidRPr="004A4874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RS-232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,USB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Pr="002B6404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Номинальное выходное напряж</w:t>
                  </w: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ние</w:t>
                  </w:r>
                </w:p>
              </w:tc>
              <w:tc>
                <w:tcPr>
                  <w:tcW w:w="868" w:type="pct"/>
                </w:tcPr>
                <w:p w:rsidR="00ED3878" w:rsidRPr="006A24C4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740" w:type="pct"/>
                  <w:gridSpan w:val="2"/>
                </w:tcPr>
                <w:p w:rsidR="00ED3878" w:rsidRPr="006A24C4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230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Pr="002B6404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474CF6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ED3878" w:rsidRPr="00AE4E44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3000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Pr="002B6404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розеток с батарейной по</w:t>
                  </w: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</w:t>
                  </w: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держкой</w:t>
                  </w:r>
                </w:p>
              </w:tc>
              <w:tc>
                <w:tcPr>
                  <w:tcW w:w="868" w:type="pct"/>
                </w:tcPr>
                <w:p w:rsidR="00ED3878" w:rsidRPr="00D27775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D3878" w:rsidRPr="00423DC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Аккумуляторы</w:t>
                  </w:r>
                </w:p>
              </w:tc>
              <w:tc>
                <w:tcPr>
                  <w:tcW w:w="868" w:type="pct"/>
                </w:tcPr>
                <w:p w:rsidR="00ED3878" w:rsidRPr="00D27775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D3878" w:rsidRPr="00CF6635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auto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auto"/>
                      <w:sz w:val="18"/>
                      <w:szCs w:val="18"/>
                      <w:shd w:val="clear" w:color="auto" w:fill="FFFFFF"/>
                    </w:rPr>
                    <w:t xml:space="preserve">6 </w:t>
                  </w:r>
                  <w:r w:rsidRPr="00CF6635">
                    <w:rPr>
                      <w:rFonts w:ascii="Arial" w:hAnsi="Arial" w:cs="Arial"/>
                      <w:color w:val="auto"/>
                      <w:sz w:val="18"/>
                      <w:szCs w:val="18"/>
                      <w:shd w:val="clear" w:color="auto" w:fill="FFFFFF"/>
                    </w:rPr>
                    <w:t xml:space="preserve">аккумуляторов 12В, </w:t>
                  </w:r>
                  <w:r w:rsidRPr="00CF6635">
                    <w:rPr>
                      <w:rFonts w:ascii="Arial" w:hAnsi="Arial" w:cs="Arial"/>
                      <w:color w:val="auto"/>
                      <w:sz w:val="18"/>
                      <w:szCs w:val="18"/>
                      <w:shd w:val="clear" w:color="auto" w:fill="FFFFFF"/>
                      <w:lang w:val="en-US"/>
                    </w:rPr>
                    <w:t xml:space="preserve">9 </w:t>
                  </w:r>
                  <w:proofErr w:type="spellStart"/>
                  <w:r w:rsidRPr="00CF6635">
                    <w:rPr>
                      <w:rFonts w:ascii="Arial" w:hAnsi="Arial" w:cs="Arial"/>
                      <w:color w:val="auto"/>
                      <w:sz w:val="18"/>
                      <w:szCs w:val="18"/>
                      <w:shd w:val="clear" w:color="auto" w:fill="FFFFFF"/>
                    </w:rPr>
                    <w:t>Ач</w:t>
                  </w:r>
                  <w:proofErr w:type="spellEnd"/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474CF6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Активная мощность</w:t>
                  </w:r>
                </w:p>
              </w:tc>
              <w:tc>
                <w:tcPr>
                  <w:tcW w:w="868" w:type="pct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ED3878" w:rsidRPr="00F22B7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2400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F22B7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Подключение доп. аккумуляторов к ИБП</w:t>
                  </w:r>
                </w:p>
              </w:tc>
              <w:tc>
                <w:tcPr>
                  <w:tcW w:w="868" w:type="pct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D3878" w:rsidRPr="004A4874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D60DD1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Наличие слота под карту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управл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ния и мониторинга</w:t>
                  </w:r>
                </w:p>
              </w:tc>
              <w:tc>
                <w:tcPr>
                  <w:tcW w:w="868" w:type="pct"/>
                </w:tcPr>
                <w:p w:rsidR="00ED3878" w:rsidRPr="00074EE5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D3878" w:rsidRPr="00D60DD1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D3878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ED3878" w:rsidRPr="00B53CFA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стойку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19"</w:t>
                  </w:r>
                </w:p>
              </w:tc>
              <w:tc>
                <w:tcPr>
                  <w:tcW w:w="868" w:type="pct"/>
                </w:tcPr>
                <w:p w:rsidR="00ED3878" w:rsidRPr="00074EE5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D3878" w:rsidRPr="00B256C2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Pr="00C328F6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D3878" w:rsidRPr="00A106C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D3878" w:rsidRPr="002F03FB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D3878" w:rsidRDefault="00050934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D3878" w:rsidRPr="00CF7187" w:rsidRDefault="00050934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</w:t>
                  </w:r>
                  <w:r w:rsidR="00ED3878"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для подключения защищаемых устройств</w:t>
                  </w:r>
                </w:p>
              </w:tc>
              <w:tc>
                <w:tcPr>
                  <w:tcW w:w="1547" w:type="pct"/>
                  <w:gridSpan w:val="3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D3878" w:rsidRDefault="00050934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</w:t>
                  </w: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D3878" w:rsidRDefault="00050934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Карта управления и мон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торинга</w:t>
                  </w:r>
                </w:p>
              </w:tc>
              <w:tc>
                <w:tcPr>
                  <w:tcW w:w="1547" w:type="pct"/>
                  <w:gridSpan w:val="3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D3878" w:rsidRPr="009E3A0D" w:rsidRDefault="00050934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</w:t>
                  </w:r>
                </w:p>
              </w:tc>
            </w:tr>
            <w:tr w:rsidR="00ED3878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ельсы </w:t>
                  </w:r>
                  <w:r w:rsidR="0005093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</w:t>
                  </w:r>
                  <w:bookmarkStart w:id="0" w:name="_GoBack"/>
                  <w:bookmarkEnd w:id="0"/>
                </w:p>
              </w:tc>
              <w:tc>
                <w:tcPr>
                  <w:tcW w:w="1547" w:type="pct"/>
                  <w:gridSpan w:val="3"/>
                </w:tcPr>
                <w:p w:rsidR="00ED3878" w:rsidRDefault="00ED3878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D3878" w:rsidRDefault="00050934" w:rsidP="000509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ED3878" w:rsidRPr="00B261C8" w:rsidRDefault="00ED3878" w:rsidP="00ED3878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3878" w:rsidRPr="00774499" w:rsidRDefault="00ED3878" w:rsidP="00ED3878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D3878" w:rsidRPr="00ED3878" w:rsidRDefault="00ED3878" w:rsidP="00ED3878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5635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5635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5635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5635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5635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6F0092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5635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0934"/>
    <w:rsid w:val="000515BA"/>
    <w:rsid w:val="00052E0E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5635F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0EA1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0092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57E6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D7795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D3878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5635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5635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2019-10-16T06:36:00Z</dcterms:created>
  <dcterms:modified xsi:type="dcterms:W3CDTF">2019-10-16T06:36:00Z</dcterms:modified>
</cp:coreProperties>
</file>